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E4C53" w14:textId="77777777" w:rsidR="00C41331" w:rsidRDefault="00C41331" w:rsidP="0052798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5E0CCB5E" w14:textId="45A61038" w:rsidR="00445A91" w:rsidRPr="003209AA" w:rsidRDefault="003209AA" w:rsidP="0052798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Ma</w:t>
      </w:r>
      <w:r w:rsidR="00C41331" w:rsidRPr="00C41331">
        <w:rPr>
          <w:rFonts w:ascii="Times New Roman" w:hAnsi="Times New Roman" w:cs="Times New Roman"/>
          <w:b/>
          <w:bCs/>
          <w:sz w:val="32"/>
          <w:szCs w:val="32"/>
          <w:lang w:val="en-US"/>
        </w:rPr>
        <w:t>‘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lumotnoma</w:t>
      </w:r>
      <w:proofErr w:type="spellEnd"/>
    </w:p>
    <w:p w14:paraId="19A1FA5E" w14:textId="7AE44F10" w:rsidR="00CE59C5" w:rsidRDefault="003141BC" w:rsidP="0052798A">
      <w:pPr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5279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41331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52798A">
        <w:rPr>
          <w:rFonts w:ascii="Times New Roman" w:hAnsi="Times New Roman" w:cs="Times New Roman"/>
          <w:sz w:val="28"/>
          <w:szCs w:val="28"/>
          <w:lang w:val="uz-Cyrl-UZ"/>
        </w:rPr>
        <w:t xml:space="preserve">O‘zbekiston Respublikasi Vazirlar Mahkamasining 2020-yil 25-martdagi 182-sonli qaroriga asosan Uy-joy sotib olish uchun fuqarolarga subsidiya to‘lash tartibi to‘g‘risidagi Nizomi tasdiqlangan bo‘lib, </w:t>
      </w:r>
      <w:r w:rsidRPr="0052798A">
        <w:rPr>
          <w:rFonts w:ascii="Times New Roman" w:hAnsi="Times New Roman" w:cs="Times New Roman"/>
          <w:sz w:val="28"/>
          <w:szCs w:val="28"/>
          <w:lang w:val="uz-Latn-UZ"/>
        </w:rPr>
        <w:t xml:space="preserve">Ushbu nizomga asosan </w:t>
      </w:r>
      <w:r w:rsidR="00AA6DDE">
        <w:rPr>
          <w:rFonts w:ascii="Times New Roman" w:hAnsi="Times New Roman" w:cs="Times New Roman"/>
          <w:sz w:val="28"/>
          <w:szCs w:val="28"/>
          <w:lang w:val="uz-Latn-UZ"/>
        </w:rPr>
        <w:t>Toshkent shahar Yangihayot tumani subsidiya</w:t>
      </w:r>
      <w:r w:rsidR="00AF385D">
        <w:rPr>
          <w:rFonts w:ascii="Times New Roman" w:hAnsi="Times New Roman" w:cs="Times New Roman"/>
          <w:sz w:val="28"/>
          <w:szCs w:val="28"/>
          <w:lang w:val="uz-Latn-UZ"/>
        </w:rPr>
        <w:t xml:space="preserve"> to‘lanadigan</w:t>
      </w:r>
      <w:r w:rsidRPr="005279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F385D">
        <w:rPr>
          <w:rFonts w:ascii="Times New Roman" w:hAnsi="Times New Roman" w:cs="Times New Roman"/>
          <w:sz w:val="28"/>
          <w:szCs w:val="28"/>
          <w:lang w:val="uz-Latn-UZ"/>
        </w:rPr>
        <w:t>talabgorlarni tanlab olish bo‘yicha komissiya tomonidan</w:t>
      </w:r>
      <w:r w:rsidR="00CE59C5">
        <w:rPr>
          <w:rFonts w:ascii="Times New Roman" w:hAnsi="Times New Roman" w:cs="Times New Roman"/>
          <w:sz w:val="28"/>
          <w:szCs w:val="28"/>
          <w:lang w:val="uz-Latn-UZ"/>
        </w:rPr>
        <w:t xml:space="preserve"> quyidagi ishlar amalga oshirilgan</w:t>
      </w:r>
    </w:p>
    <w:p w14:paraId="2C02D9D5" w14:textId="2697098F" w:rsidR="003141BC" w:rsidRPr="00CE59C5" w:rsidRDefault="00CE59C5" w:rsidP="0052798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 w:rsidRPr="00CE59C5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Jumladan:</w:t>
      </w:r>
      <w:r w:rsidR="003141BC" w:rsidRPr="00CE59C5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</w:p>
    <w:p w14:paraId="6C5AD14D" w14:textId="67E83112" w:rsidR="003141BC" w:rsidRPr="0052798A" w:rsidRDefault="003141BC" w:rsidP="005279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52798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202</w:t>
      </w:r>
      <w:r w:rsidR="00C41331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5</w:t>
      </w:r>
      <w:r w:rsidRPr="0052798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-yil</w:t>
      </w:r>
      <w:r w:rsidRPr="0052798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9D7876" w:rsidRPr="00AA3ED3">
        <w:rPr>
          <w:rFonts w:ascii="Times New Roman" w:hAnsi="Times New Roman" w:cs="Times New Roman"/>
          <w:b/>
          <w:sz w:val="28"/>
          <w:szCs w:val="28"/>
          <w:lang w:val="uz-Latn-UZ"/>
        </w:rPr>
        <w:t>1 mavsum</w:t>
      </w:r>
      <w:r w:rsidR="009D787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52798A">
        <w:rPr>
          <w:rFonts w:ascii="Times New Roman" w:hAnsi="Times New Roman" w:cs="Times New Roman"/>
          <w:sz w:val="28"/>
          <w:szCs w:val="28"/>
          <w:lang w:val="uz-Latn-UZ"/>
        </w:rPr>
        <w:t xml:space="preserve">davomida </w:t>
      </w:r>
      <w:r w:rsidR="00E073CC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1281</w:t>
      </w:r>
      <w:r w:rsidRPr="0052798A">
        <w:rPr>
          <w:rFonts w:ascii="Times New Roman" w:hAnsi="Times New Roman" w:cs="Times New Roman"/>
          <w:sz w:val="28"/>
          <w:szCs w:val="28"/>
          <w:lang w:val="uz-Latn-UZ"/>
        </w:rPr>
        <w:t xml:space="preserve"> ta arizalar ko‘rib chi</w:t>
      </w:r>
      <w:r w:rsidR="00A95E9D">
        <w:rPr>
          <w:rFonts w:ascii="Times New Roman" w:hAnsi="Times New Roman" w:cs="Times New Roman"/>
          <w:sz w:val="28"/>
          <w:szCs w:val="28"/>
          <w:lang w:val="uz-Latn-UZ"/>
        </w:rPr>
        <w:t>q</w:t>
      </w:r>
      <w:r w:rsidRPr="0052798A">
        <w:rPr>
          <w:rFonts w:ascii="Times New Roman" w:hAnsi="Times New Roman" w:cs="Times New Roman"/>
          <w:sz w:val="28"/>
          <w:szCs w:val="28"/>
          <w:lang w:val="uz-Latn-UZ"/>
        </w:rPr>
        <w:t>i</w:t>
      </w:r>
      <w:r w:rsidR="00A95E9D">
        <w:rPr>
          <w:rFonts w:ascii="Times New Roman" w:hAnsi="Times New Roman" w:cs="Times New Roman"/>
          <w:sz w:val="28"/>
          <w:szCs w:val="28"/>
          <w:lang w:val="uz-Latn-UZ"/>
        </w:rPr>
        <w:t>lib</w:t>
      </w:r>
      <w:r w:rsidRPr="0052798A">
        <w:rPr>
          <w:rFonts w:ascii="Times New Roman" w:hAnsi="Times New Roman" w:cs="Times New Roman"/>
          <w:sz w:val="28"/>
          <w:szCs w:val="28"/>
          <w:lang w:val="uz-Latn-UZ"/>
        </w:rPr>
        <w:t xml:space="preserve">, shundan, </w:t>
      </w:r>
      <w:r w:rsidR="00AA3ED3">
        <w:rPr>
          <w:rFonts w:ascii="Times New Roman" w:hAnsi="Times New Roman" w:cs="Times New Roman"/>
          <w:sz w:val="28"/>
          <w:szCs w:val="28"/>
          <w:lang w:val="uz-Latn-UZ"/>
        </w:rPr>
        <w:t xml:space="preserve">      </w:t>
      </w:r>
      <w:r w:rsidRPr="0052798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2</w:t>
      </w:r>
      <w:r w:rsidR="00E073CC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09</w:t>
      </w:r>
      <w:r w:rsidRPr="0052798A">
        <w:rPr>
          <w:rFonts w:ascii="Times New Roman" w:hAnsi="Times New Roman" w:cs="Times New Roman"/>
          <w:sz w:val="28"/>
          <w:szCs w:val="28"/>
          <w:lang w:val="uz-Latn-UZ"/>
        </w:rPr>
        <w:t xml:space="preserve"> ta arizalarga ijobiy xulosa berilgan</w:t>
      </w:r>
      <w:r w:rsidR="00AC05B9">
        <w:rPr>
          <w:rFonts w:ascii="Times New Roman" w:hAnsi="Times New Roman" w:cs="Times New Roman"/>
          <w:sz w:val="28"/>
          <w:szCs w:val="28"/>
          <w:lang w:val="uz-Latn-UZ"/>
        </w:rPr>
        <w:t>.</w:t>
      </w:r>
      <w:r w:rsidRPr="0052798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AC05B9">
        <w:rPr>
          <w:rFonts w:ascii="Times New Roman" w:hAnsi="Times New Roman" w:cs="Times New Roman"/>
          <w:sz w:val="28"/>
          <w:szCs w:val="28"/>
          <w:lang w:val="uz-Latn-UZ"/>
        </w:rPr>
        <w:t xml:space="preserve">Shuningdek, </w:t>
      </w:r>
      <w:r w:rsidR="00E073CC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1072</w:t>
      </w:r>
      <w:r w:rsidRPr="0052798A">
        <w:rPr>
          <w:rFonts w:ascii="Times New Roman" w:hAnsi="Times New Roman" w:cs="Times New Roman"/>
          <w:sz w:val="28"/>
          <w:szCs w:val="28"/>
          <w:lang w:val="uz-Latn-UZ"/>
        </w:rPr>
        <w:t xml:space="preserve"> ta arizalar subsidiya ajratilish mezonlariga to‘g‘ri kelmaganligi sababli rad qilingan.</w:t>
      </w:r>
    </w:p>
    <w:p w14:paraId="5F94C2A3" w14:textId="77777777" w:rsidR="003141BC" w:rsidRPr="003141BC" w:rsidRDefault="003141BC" w:rsidP="003141BC">
      <w:pPr>
        <w:rPr>
          <w:lang w:val="uz-Latn-UZ"/>
        </w:rPr>
      </w:pPr>
      <w:bookmarkStart w:id="0" w:name="_GoBack"/>
      <w:bookmarkEnd w:id="0"/>
    </w:p>
    <w:sectPr w:rsidR="003141BC" w:rsidRPr="0031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393"/>
    <w:rsid w:val="00076FBA"/>
    <w:rsid w:val="000A1C05"/>
    <w:rsid w:val="00174765"/>
    <w:rsid w:val="002C4FBE"/>
    <w:rsid w:val="002D3B42"/>
    <w:rsid w:val="003141BC"/>
    <w:rsid w:val="003209AA"/>
    <w:rsid w:val="00445A91"/>
    <w:rsid w:val="0052798A"/>
    <w:rsid w:val="005A4BB1"/>
    <w:rsid w:val="005B5507"/>
    <w:rsid w:val="00661D27"/>
    <w:rsid w:val="009D7876"/>
    <w:rsid w:val="00A95E9D"/>
    <w:rsid w:val="00AA3ED3"/>
    <w:rsid w:val="00AA6DDE"/>
    <w:rsid w:val="00AC05B9"/>
    <w:rsid w:val="00AC3352"/>
    <w:rsid w:val="00AF385D"/>
    <w:rsid w:val="00C41331"/>
    <w:rsid w:val="00CE59C5"/>
    <w:rsid w:val="00E073CC"/>
    <w:rsid w:val="00E22485"/>
    <w:rsid w:val="00E23393"/>
    <w:rsid w:val="00F71D81"/>
    <w:rsid w:val="00F7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FABC"/>
  <w15:chartTrackingRefBased/>
  <w15:docId w15:val="{62296EF1-A676-4A59-9436-CF9760CA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2023-10-23T10:40:00Z</cp:lastPrinted>
  <dcterms:created xsi:type="dcterms:W3CDTF">2025-07-25T06:48:00Z</dcterms:created>
  <dcterms:modified xsi:type="dcterms:W3CDTF">2025-07-25T06:48:00Z</dcterms:modified>
</cp:coreProperties>
</file>